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9F" w:rsidRPr="008E749A" w:rsidRDefault="00016D9F" w:rsidP="00016D9F">
      <w:pPr>
        <w:widowControl/>
        <w:spacing w:line="400" w:lineRule="exact"/>
        <w:jc w:val="left"/>
        <w:rPr>
          <w:rFonts w:ascii="宋体" w:eastAsia="宋体" w:hAnsi="宋体" w:cs="宋体" w:hint="eastAsia"/>
          <w:kern w:val="0"/>
          <w:szCs w:val="21"/>
        </w:rPr>
      </w:pPr>
      <w:r w:rsidRPr="008E749A">
        <w:rPr>
          <w:rFonts w:ascii="黑体" w:eastAsia="黑体" w:hAnsi="黑体" w:cs="仿宋_gb2312" w:hint="eastAsia"/>
          <w:kern w:val="0"/>
          <w:sz w:val="19"/>
          <w:szCs w:val="19"/>
        </w:rPr>
        <w:t>附件3</w:t>
      </w:r>
    </w:p>
    <w:p w:rsidR="00016D9F" w:rsidRPr="008E749A" w:rsidRDefault="00016D9F" w:rsidP="00016D9F">
      <w:pPr>
        <w:widowControl/>
        <w:spacing w:line="400" w:lineRule="exact"/>
        <w:ind w:left="1448" w:hangingChars="762" w:hanging="1448"/>
        <w:jc w:val="center"/>
        <w:rPr>
          <w:rFonts w:ascii="宋体" w:eastAsia="宋体" w:hAnsi="宋体" w:cs="宋体" w:hint="eastAsia"/>
          <w:kern w:val="0"/>
          <w:szCs w:val="21"/>
        </w:rPr>
      </w:pPr>
      <w:r w:rsidRPr="008E749A">
        <w:rPr>
          <w:rFonts w:ascii="宋体" w:eastAsia="宋体" w:hAnsi="仿宋_gb2312" w:cs="仿宋_gb2312" w:hint="eastAsia"/>
          <w:kern w:val="0"/>
          <w:sz w:val="19"/>
          <w:szCs w:val="19"/>
        </w:rPr>
        <w:t>课堂教学演示参考评分表</w:t>
      </w:r>
    </w:p>
    <w:p w:rsidR="00016D9F" w:rsidRPr="008E749A" w:rsidRDefault="00016D9F" w:rsidP="00016D9F">
      <w:pPr>
        <w:widowControl/>
        <w:spacing w:line="400" w:lineRule="exact"/>
        <w:ind w:firstLineChars="650" w:firstLine="1235"/>
        <w:jc w:val="left"/>
        <w:rPr>
          <w:rFonts w:ascii="宋体" w:eastAsia="宋体" w:hAnsi="宋体" w:cs="宋体" w:hint="eastAsia"/>
          <w:kern w:val="0"/>
          <w:szCs w:val="21"/>
        </w:rPr>
      </w:pPr>
      <w:r w:rsidRPr="008E749A">
        <w:rPr>
          <w:rFonts w:ascii="仿宋_gb2312" w:eastAsia="仿宋_gb2312" w:hAnsi="仿宋_gb2312" w:cs="宋体" w:hint="eastAsia"/>
          <w:kern w:val="0"/>
          <w:sz w:val="19"/>
          <w:szCs w:val="19"/>
        </w:rPr>
        <w:t>选手编号: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0"/>
        <w:gridCol w:w="560"/>
        <w:gridCol w:w="3640"/>
        <w:gridCol w:w="570"/>
        <w:gridCol w:w="570"/>
      </w:tblGrid>
      <w:tr w:rsidR="00016D9F" w:rsidRPr="008E749A" w:rsidTr="003C25EE">
        <w:trPr>
          <w:trHeight w:val="53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项目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评测要求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分值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 xml:space="preserve">得分 </w:t>
            </w:r>
          </w:p>
        </w:tc>
      </w:tr>
      <w:tr w:rsidR="00016D9F" w:rsidRPr="008E749A" w:rsidTr="003C25EE">
        <w:trPr>
          <w:cantSplit/>
          <w:trHeight w:val="43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课堂</w:t>
            </w:r>
          </w:p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教学</w:t>
            </w:r>
          </w:p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仿宋_gb2312" w:eastAsia="仿宋_gb2312" w:hAnsi="仿宋_gb2312" w:cs="宋体" w:hint="eastAsia"/>
                <w:kern w:val="0"/>
                <w:sz w:val="19"/>
                <w:szCs w:val="19"/>
              </w:rPr>
              <w:t>85分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教学</w:t>
            </w:r>
          </w:p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内容</w:t>
            </w:r>
          </w:p>
          <w:p w:rsidR="00016D9F" w:rsidRPr="008E749A" w:rsidRDefault="00016D9F" w:rsidP="003C25EE">
            <w:pPr>
              <w:widowControl/>
              <w:spacing w:line="-43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仿宋_gb2312" w:eastAsia="仿宋_gb2312" w:hAnsi="仿宋_gb2312" w:cs="宋体" w:hint="eastAsia"/>
                <w:kern w:val="0"/>
                <w:sz w:val="19"/>
                <w:szCs w:val="19"/>
              </w:rPr>
              <w:t>40分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-43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教学内容符合教学目标要求，有一定广度和深度。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-43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8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16D9F" w:rsidRPr="008E749A" w:rsidTr="003C25EE">
        <w:trPr>
          <w:cantSplit/>
          <w:trHeight w:hRule="exact" w:val="340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教学内容精炼充实，基本概念准确，科学性强。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-3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8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16D9F" w:rsidRPr="008E749A" w:rsidTr="003C25EE">
        <w:trPr>
          <w:cantSplit/>
          <w:trHeight w:val="270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理论联系实际紧密，反映学科发展新思想、新概念、新成果。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8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16D9F" w:rsidRPr="008E749A" w:rsidTr="003C25EE">
        <w:trPr>
          <w:cantSplit/>
          <w:trHeight w:val="280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教学信息量大，课堂教学饱满。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8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16D9F" w:rsidRPr="008E749A" w:rsidTr="003C25EE">
        <w:trPr>
          <w:cantSplit/>
          <w:trHeight w:val="280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spacing w:val="-10"/>
                <w:kern w:val="0"/>
                <w:sz w:val="19"/>
                <w:szCs w:val="19"/>
              </w:rPr>
              <w:t>重点突出，条理清楚，内容承前启后，循序渐进。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8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16D9F" w:rsidRPr="008E749A" w:rsidTr="003C25EE">
        <w:trPr>
          <w:cantSplit/>
          <w:trHeight w:val="260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教学</w:t>
            </w:r>
          </w:p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组织</w:t>
            </w:r>
          </w:p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仿宋_gb2312" w:eastAsia="仿宋_gb2312" w:hAnsi="仿宋_gb2312" w:cs="宋体" w:hint="eastAsia"/>
                <w:kern w:val="0"/>
                <w:sz w:val="19"/>
                <w:szCs w:val="19"/>
              </w:rPr>
              <w:t>25分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教学设计方案体现完整，内容安排合理，教学时间利用有效。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16D9F" w:rsidRPr="008E749A" w:rsidTr="003C25EE">
        <w:trPr>
          <w:cantSplit/>
          <w:trHeight w:val="260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注意启发性、研究性教学，培养学生独立思考和解决问题能力。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16D9F" w:rsidRPr="008E749A" w:rsidTr="003C25EE">
        <w:trPr>
          <w:cantSplit/>
          <w:trHeight w:val="260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有效调动学生积极思维，师生互动效果明显。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16D9F" w:rsidRPr="008E749A" w:rsidTr="003C25EE">
        <w:trPr>
          <w:cantSplit/>
          <w:trHeight w:val="450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方法运用灵活、恰当，有效地运用多媒体等现代教学手段，增强课堂教学效果。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16D9F" w:rsidRPr="008E749A" w:rsidTr="003C25EE">
        <w:trPr>
          <w:cantSplit/>
          <w:trHeight w:val="270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7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16D9F" w:rsidRPr="008E749A" w:rsidTr="003C25EE">
        <w:trPr>
          <w:cantSplit/>
          <w:trHeight w:val="460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语言</w:t>
            </w:r>
          </w:p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教态</w:t>
            </w:r>
          </w:p>
          <w:p w:rsidR="00016D9F" w:rsidRPr="008E749A" w:rsidRDefault="00016D9F" w:rsidP="003C25EE">
            <w:pPr>
              <w:widowControl/>
              <w:spacing w:line="40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E749A">
              <w:rPr>
                <w:rFonts w:ascii="仿宋_gb2312" w:eastAsia="仿宋_gb2312" w:hAnsi="仿宋_gb2312" w:cs="宋体" w:hint="eastAsia"/>
                <w:kern w:val="0"/>
                <w:sz w:val="19"/>
                <w:szCs w:val="19"/>
              </w:rPr>
              <w:t>15分</w:t>
            </w:r>
          </w:p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E749A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E749A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016D9F" w:rsidRPr="008E749A" w:rsidRDefault="00016D9F" w:rsidP="003C25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仿宋_gb2312" w:eastAsia="仿宋_gb2312" w:hAnsi="仿宋_gb2312" w:cs="宋体" w:hint="eastAsia"/>
                <w:kern w:val="0"/>
                <w:sz w:val="19"/>
                <w:szCs w:val="19"/>
              </w:rPr>
              <w:t>15分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-4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普通话讲课，声音清晰、语言准确，语速节奏恰当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-4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16D9F" w:rsidRPr="008E749A" w:rsidTr="003C25EE">
        <w:trPr>
          <w:cantSplit/>
          <w:trHeight w:hRule="exact" w:val="540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教态自然</w:t>
            </w:r>
            <w:proofErr w:type="gramEnd"/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大方，精神饱满，上课感染力强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-5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16D9F" w:rsidRPr="008E749A" w:rsidTr="003C25EE">
        <w:trPr>
          <w:cantSplit/>
          <w:trHeight w:hRule="exact" w:val="500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7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结合课堂教学教书育人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-50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</w:tr>
      <w:tr w:rsidR="00016D9F" w:rsidRPr="008E749A" w:rsidTr="003C25EE">
        <w:trPr>
          <w:cantSplit/>
          <w:trHeight w:val="530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3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教学</w:t>
            </w:r>
          </w:p>
          <w:p w:rsidR="00016D9F" w:rsidRPr="008E749A" w:rsidRDefault="00016D9F" w:rsidP="003C25EE">
            <w:pPr>
              <w:widowControl/>
              <w:spacing w:line="23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特色</w:t>
            </w:r>
          </w:p>
          <w:p w:rsidR="00016D9F" w:rsidRPr="008E749A" w:rsidRDefault="00016D9F" w:rsidP="003C25EE">
            <w:pPr>
              <w:widowControl/>
              <w:spacing w:line="23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仿宋_gb2312" w:eastAsia="仿宋_gb2312" w:hAnsi="仿宋_gb2312" w:cs="宋体" w:hint="eastAsia"/>
                <w:kern w:val="0"/>
                <w:sz w:val="19"/>
                <w:szCs w:val="19"/>
              </w:rPr>
              <w:t>5分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3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教学理念先进、风格突出、感染力强、教学效果好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3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16D9F" w:rsidRPr="008E749A" w:rsidTr="003C25EE">
        <w:trPr>
          <w:trHeight w:val="460"/>
          <w:jc w:val="center"/>
        </w:trPr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3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评委签名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spacing w:line="23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49A">
              <w:rPr>
                <w:rFonts w:ascii="宋体" w:eastAsia="宋体" w:hAnsi="仿宋_gb2312" w:cs="宋体" w:hint="eastAsia"/>
                <w:kern w:val="0"/>
                <w:sz w:val="19"/>
                <w:szCs w:val="19"/>
              </w:rPr>
              <w:t>合计得分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9F" w:rsidRPr="008E749A" w:rsidRDefault="00016D9F" w:rsidP="003C25E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016D9F" w:rsidRPr="008E749A" w:rsidRDefault="00016D9F" w:rsidP="00016D9F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8E749A">
        <w:rPr>
          <w:rFonts w:ascii="宋体" w:eastAsia="宋体" w:hAnsi="宋体" w:cs="宋体" w:hint="eastAsia"/>
          <w:kern w:val="0"/>
          <w:szCs w:val="21"/>
        </w:rPr>
        <w:t>  </w:t>
      </w:r>
    </w:p>
    <w:p w:rsidR="00016D9F" w:rsidRPr="008E749A" w:rsidRDefault="00016D9F" w:rsidP="00016D9F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8E749A">
        <w:rPr>
          <w:rFonts w:ascii="宋体" w:eastAsia="宋体" w:hAnsi="宋体" w:cs="宋体" w:hint="eastAsia"/>
          <w:kern w:val="0"/>
          <w:szCs w:val="21"/>
        </w:rPr>
        <w:t>  </w:t>
      </w:r>
    </w:p>
    <w:p w:rsidR="001A5FF1" w:rsidRDefault="001A5FF1"/>
    <w:sectPr w:rsidR="001A5FF1" w:rsidSect="001A5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C3" w:rsidRDefault="003222C3" w:rsidP="00016D9F">
      <w:r>
        <w:separator/>
      </w:r>
    </w:p>
  </w:endnote>
  <w:endnote w:type="continuationSeparator" w:id="0">
    <w:p w:rsidR="003222C3" w:rsidRDefault="003222C3" w:rsidP="0001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C3" w:rsidRDefault="003222C3" w:rsidP="00016D9F">
      <w:r>
        <w:separator/>
      </w:r>
    </w:p>
  </w:footnote>
  <w:footnote w:type="continuationSeparator" w:id="0">
    <w:p w:rsidR="003222C3" w:rsidRDefault="003222C3" w:rsidP="00016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D9F"/>
    <w:rsid w:val="00016D9F"/>
    <w:rsid w:val="001A5FF1"/>
    <w:rsid w:val="0032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D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2017-12-11T12:32:00Z</dcterms:created>
  <dcterms:modified xsi:type="dcterms:W3CDTF">2017-12-11T12:33:00Z</dcterms:modified>
</cp:coreProperties>
</file>